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A914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PROGRAMMA VENLO 2025</w:t>
      </w:r>
    </w:p>
    <w:p w14:paraId="6344624D"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MADIEKE SCHOOTS, zang - FRANK STEIJNS, carillon</w:t>
      </w:r>
    </w:p>
    <w:p w14:paraId="7EED86CB" w14:textId="77777777" w:rsidR="008E3ACD" w:rsidRDefault="008E3A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517C1A6F" w14:textId="3C96CE07" w:rsidR="005408C4" w:rsidRDefault="008E3A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noProof/>
          <w14:textOutline w14:w="0" w14:cap="rnd" w14:cmpd="sng" w14:algn="ctr">
            <w14:noFill/>
            <w14:prstDash w14:val="solid"/>
            <w14:bevel/>
          </w14:textOutline>
        </w:rPr>
        <w:drawing>
          <wp:inline distT="0" distB="0" distL="0" distR="0" wp14:anchorId="006AC7C6" wp14:editId="795911DA">
            <wp:extent cx="6120130" cy="7720330"/>
            <wp:effectExtent l="0" t="0" r="1270" b="1270"/>
            <wp:docPr id="39203474" name="Afbeelding 1" descr="Afbeelding met kleding, persoon, Menselijk gezich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474" name="Afbeelding 1" descr="Afbeelding met kleding, persoon, Menselijk gezicht, perso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7720330"/>
                    </a:xfrm>
                    <a:prstGeom prst="rect">
                      <a:avLst/>
                    </a:prstGeom>
                  </pic:spPr>
                </pic:pic>
              </a:graphicData>
            </a:graphic>
          </wp:inline>
        </w:drawing>
      </w:r>
    </w:p>
    <w:p w14:paraId="210EF4D6"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55D3676B"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Pr</w:t>
      </w:r>
      <w:r>
        <w:rPr>
          <w:lang w:val="fr-FR"/>
        </w:rPr>
        <w:t>é</w:t>
      </w:r>
      <w:r>
        <w:rPr>
          <w:lang w:val="en-US"/>
        </w:rPr>
        <w:t xml:space="preserve">lude </w:t>
      </w:r>
      <w:r>
        <w:t xml:space="preserve">      </w:t>
      </w:r>
      <w:r>
        <w:tab/>
      </w:r>
      <w:r>
        <w:tab/>
      </w:r>
      <w:r>
        <w:rPr>
          <w:lang w:val="it-IT"/>
        </w:rPr>
        <w:t xml:space="preserve">Carillon solo </w:t>
      </w:r>
      <w:r>
        <w:t>     </w:t>
      </w:r>
      <w:r>
        <w:tab/>
        <w:t>C</w:t>
      </w:r>
      <w:r>
        <w:rPr>
          <w:lang w:val="fr-FR"/>
        </w:rPr>
        <w:t>é</w:t>
      </w:r>
      <w:r>
        <w:t>sar Franck (1822-1890)</w:t>
      </w:r>
    </w:p>
    <w:p w14:paraId="2A335E1F"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0FAE9478"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Le carillon c</w:t>
      </w:r>
      <w:r>
        <w:rPr>
          <w:rtl/>
        </w:rPr>
        <w:t>’</w:t>
      </w:r>
      <w:r>
        <w:rPr>
          <w:lang w:val="fr-FR"/>
        </w:rPr>
        <w:t>est l</w:t>
      </w:r>
      <w:r>
        <w:rPr>
          <w:rtl/>
        </w:rPr>
        <w:t>’</w:t>
      </w:r>
      <w:r>
        <w:rPr>
          <w:lang w:val="fr-FR"/>
        </w:rPr>
        <w:t>heure*</w:t>
      </w:r>
    </w:p>
    <w:p w14:paraId="378284D4"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lastRenderedPageBreak/>
        <w:t>Le premier amour**</w:t>
      </w:r>
    </w:p>
    <w:p w14:paraId="252E8C90"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 xml:space="preserve">Chant </w:t>
      </w:r>
      <w:proofErr w:type="spellStart"/>
      <w:r>
        <w:rPr>
          <w:lang w:val="fr-FR"/>
        </w:rPr>
        <w:t>deuxi</w:t>
      </w:r>
      <w:proofErr w:type="spellEnd"/>
      <w:r>
        <w:rPr>
          <w:lang w:val="it-IT"/>
        </w:rPr>
        <w:t>è</w:t>
      </w:r>
      <w:r>
        <w:t>me***</w:t>
      </w:r>
    </w:p>
    <w:p w14:paraId="05D3381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 xml:space="preserve">A des </w:t>
      </w:r>
      <w:r>
        <w:t>â</w:t>
      </w:r>
      <w:proofErr w:type="spellStart"/>
      <w:r>
        <w:rPr>
          <w:lang w:val="pt-PT"/>
        </w:rPr>
        <w:t>mes</w:t>
      </w:r>
      <w:proofErr w:type="spellEnd"/>
      <w:r>
        <w:rPr>
          <w:lang w:val="pt-PT"/>
        </w:rPr>
        <w:t xml:space="preserve"> </w:t>
      </w:r>
      <w:proofErr w:type="spellStart"/>
      <w:r>
        <w:rPr>
          <w:lang w:val="pt-PT"/>
        </w:rPr>
        <w:t>envol</w:t>
      </w:r>
      <w:proofErr w:type="spellEnd"/>
      <w:r>
        <w:rPr>
          <w:lang w:val="fr-FR"/>
        </w:rPr>
        <w:t>é</w:t>
      </w:r>
      <w:r>
        <w:rPr>
          <w:lang w:val="it-IT"/>
        </w:rPr>
        <w:t>es*</w:t>
      </w:r>
      <w:r>
        <w:rPr>
          <w:lang w:val="it-IT"/>
        </w:rPr>
        <w:tab/>
      </w:r>
      <w:r>
        <w:rPr>
          <w:lang w:val="it-IT"/>
        </w:rPr>
        <w:tab/>
      </w:r>
      <w:r>
        <w:rPr>
          <w:lang w:val="it-IT"/>
        </w:rPr>
        <w:tab/>
      </w:r>
      <w:r>
        <w:rPr>
          <w:lang w:val="it-IT"/>
        </w:rPr>
        <w:tab/>
      </w:r>
      <w:proofErr w:type="spellStart"/>
      <w:r>
        <w:rPr>
          <w:lang w:val="it-IT"/>
        </w:rPr>
        <w:t>G.Delaporte</w:t>
      </w:r>
      <w:proofErr w:type="spellEnd"/>
      <w:r>
        <w:rPr>
          <w:lang w:val="it-IT"/>
        </w:rPr>
        <w:t xml:space="preserve"> (1964- </w:t>
      </w:r>
      <w:r>
        <w:t xml:space="preserve">    </w:t>
      </w:r>
      <w:proofErr w:type="gramStart"/>
      <w:r>
        <w:t>  )</w:t>
      </w:r>
      <w:proofErr w:type="gramEnd"/>
    </w:p>
    <w:p w14:paraId="131BCB03"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2C47E0D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it-IT"/>
        </w:rPr>
        <w:t xml:space="preserve">Pavane opus 50. </w:t>
      </w:r>
      <w:r>
        <w:rPr>
          <w:lang w:val="it-IT"/>
        </w:rPr>
        <w:tab/>
        <w:t xml:space="preserve">Carillon solo </w:t>
      </w:r>
      <w:r>
        <w:t>     </w:t>
      </w:r>
      <w:r>
        <w:tab/>
      </w:r>
      <w:r>
        <w:rPr>
          <w:lang w:val="de-DE"/>
        </w:rPr>
        <w:t>Gabriel Faur</w:t>
      </w:r>
      <w:r>
        <w:rPr>
          <w:lang w:val="fr-FR"/>
        </w:rPr>
        <w:t xml:space="preserve">é </w:t>
      </w:r>
      <w:r>
        <w:t xml:space="preserve">(1845-1924), </w:t>
      </w:r>
      <w:proofErr w:type="spellStart"/>
      <w:r>
        <w:t>arr</w:t>
      </w:r>
      <w:proofErr w:type="spellEnd"/>
      <w:r>
        <w:t xml:space="preserve"> Boudewijn Zwart</w:t>
      </w:r>
    </w:p>
    <w:p w14:paraId="5C89A57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279EC99D"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Les cloches du soir**</w:t>
      </w:r>
    </w:p>
    <w:p w14:paraId="11A942A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L</w:t>
      </w:r>
      <w:r>
        <w:rPr>
          <w:rtl/>
        </w:rPr>
        <w:t>’</w:t>
      </w:r>
      <w:proofErr w:type="spellStart"/>
      <w:r>
        <w:rPr>
          <w:lang w:val="en-US"/>
        </w:rPr>
        <w:t>andalouse</w:t>
      </w:r>
      <w:proofErr w:type="spellEnd"/>
      <w:r>
        <w:rPr>
          <w:lang w:val="en-US"/>
        </w:rPr>
        <w:t>***</w:t>
      </w:r>
    </w:p>
    <w:p w14:paraId="256F10D5"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Je pressais ton bras qui tremble*</w:t>
      </w:r>
      <w:r>
        <w:rPr>
          <w:lang w:val="fr-FR"/>
        </w:rPr>
        <w:tab/>
      </w:r>
      <w:r>
        <w:rPr>
          <w:lang w:val="fr-FR"/>
        </w:rPr>
        <w:tab/>
      </w:r>
      <w:proofErr w:type="spellStart"/>
      <w:r>
        <w:rPr>
          <w:lang w:val="fr-FR"/>
        </w:rPr>
        <w:t>G.Delaporte</w:t>
      </w:r>
      <w:proofErr w:type="spellEnd"/>
    </w:p>
    <w:p w14:paraId="30E58123"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6F97F9AC"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 xml:space="preserve">Mon </w:t>
      </w:r>
      <w:proofErr w:type="spellStart"/>
      <w:r>
        <w:rPr>
          <w:lang w:val="fr-FR"/>
        </w:rPr>
        <w:t>coeur</w:t>
      </w:r>
      <w:proofErr w:type="spellEnd"/>
      <w:r>
        <w:rPr>
          <w:lang w:val="fr-FR"/>
        </w:rPr>
        <w:t xml:space="preserve"> s</w:t>
      </w:r>
      <w:r>
        <w:rPr>
          <w:rtl/>
        </w:rPr>
        <w:t>’</w:t>
      </w:r>
      <w:r>
        <w:rPr>
          <w:lang w:val="fr-FR"/>
        </w:rPr>
        <w:t xml:space="preserve">ouvre </w:t>
      </w:r>
      <w:proofErr w:type="spellStart"/>
      <w:proofErr w:type="gramStart"/>
      <w:r>
        <w:rPr>
          <w:lang w:val="fr-FR"/>
        </w:rPr>
        <w:t>a</w:t>
      </w:r>
      <w:proofErr w:type="spellEnd"/>
      <w:proofErr w:type="gramEnd"/>
      <w:r>
        <w:rPr>
          <w:lang w:val="fr-FR"/>
        </w:rPr>
        <w:t xml:space="preserve"> ta voix</w:t>
      </w:r>
      <w:r>
        <w:t> </w:t>
      </w:r>
    </w:p>
    <w:p w14:paraId="34523325"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 xml:space="preserve">Uit de opera </w:t>
      </w:r>
      <w:r>
        <w:rPr>
          <w:rtl/>
          <w:lang w:val="ar-SA"/>
        </w:rPr>
        <w:t>“</w:t>
      </w:r>
      <w:r>
        <w:rPr>
          <w:lang w:val="fr-FR"/>
        </w:rPr>
        <w:t xml:space="preserve">Samson et </w:t>
      </w:r>
      <w:proofErr w:type="spellStart"/>
      <w:r>
        <w:rPr>
          <w:lang w:val="fr-FR"/>
        </w:rPr>
        <w:t>Dalilah</w:t>
      </w:r>
      <w:proofErr w:type="spellEnd"/>
      <w:r>
        <w:rPr>
          <w:lang w:val="fr-FR"/>
        </w:rPr>
        <w:t>"</w:t>
      </w:r>
      <w:r>
        <w:rPr>
          <w:lang w:val="fr-FR"/>
        </w:rPr>
        <w:tab/>
      </w:r>
      <w:r>
        <w:rPr>
          <w:lang w:val="fr-FR"/>
        </w:rPr>
        <w:tab/>
        <w:t>Camille Saint-Sa</w:t>
      </w:r>
      <w:proofErr w:type="spellStart"/>
      <w:r>
        <w:t>ëns</w:t>
      </w:r>
      <w:proofErr w:type="spellEnd"/>
      <w:r>
        <w:t xml:space="preserve"> (1835-1921)</w:t>
      </w:r>
    </w:p>
    <w:p w14:paraId="5080EF6D"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7D6E1265"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 xml:space="preserve">Promenade dans les </w:t>
      </w:r>
      <w:proofErr w:type="gramStart"/>
      <w:r>
        <w:rPr>
          <w:lang w:val="fr-FR"/>
        </w:rPr>
        <w:t>rochers(</w:t>
      </w:r>
      <w:proofErr w:type="gramEnd"/>
      <w:r>
        <w:rPr>
          <w:lang w:val="fr-FR"/>
        </w:rPr>
        <w:t>III)*</w:t>
      </w:r>
    </w:p>
    <w:p w14:paraId="02C498D1"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La chevelure****</w:t>
      </w:r>
    </w:p>
    <w:p w14:paraId="4B27419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Le soleil s</w:t>
      </w:r>
      <w:r>
        <w:rPr>
          <w:rtl/>
        </w:rPr>
        <w:t>’</w:t>
      </w:r>
      <w:r>
        <w:rPr>
          <w:lang w:val="fr-FR"/>
        </w:rPr>
        <w:t>est couché</w:t>
      </w:r>
      <w:r>
        <w:t>*</w:t>
      </w:r>
      <w:r>
        <w:tab/>
      </w:r>
      <w:r>
        <w:tab/>
      </w:r>
      <w:r>
        <w:tab/>
      </w:r>
      <w:r>
        <w:tab/>
      </w:r>
      <w:proofErr w:type="spellStart"/>
      <w:r>
        <w:t>G.Delaporte</w:t>
      </w:r>
      <w:proofErr w:type="spellEnd"/>
    </w:p>
    <w:p w14:paraId="3C0C62DA"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42390EA0"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ab/>
      </w:r>
      <w:r>
        <w:tab/>
      </w:r>
      <w:r>
        <w:tab/>
      </w:r>
      <w:r>
        <w:tab/>
      </w:r>
      <w:r>
        <w:tab/>
      </w:r>
      <w:r>
        <w:tab/>
      </w:r>
      <w:r>
        <w:tab/>
      </w:r>
      <w:r>
        <w:tab/>
      </w:r>
      <w:r>
        <w:tab/>
      </w:r>
      <w:r>
        <w:tab/>
      </w:r>
    </w:p>
    <w:p w14:paraId="21F2EA44"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7F11F9E2"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es-ES_tradnl"/>
        </w:rPr>
        <w:t>*</w:t>
      </w:r>
      <w:proofErr w:type="spellStart"/>
      <w:r>
        <w:rPr>
          <w:lang w:val="es-ES_tradnl"/>
        </w:rPr>
        <w:t>Victor</w:t>
      </w:r>
      <w:proofErr w:type="spellEnd"/>
      <w:r>
        <w:rPr>
          <w:lang w:val="es-ES_tradnl"/>
        </w:rPr>
        <w:t xml:space="preserve"> Hugo (1802-1885)</w:t>
      </w:r>
    </w:p>
    <w:p w14:paraId="6FAC425E"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en-US"/>
        </w:rPr>
        <w:t>**Marceline Desbordes-Valmore (1788-1859)</w:t>
      </w:r>
    </w:p>
    <w:p w14:paraId="3E7B0650"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en-US"/>
        </w:rPr>
        <w:t>***Alfred de Musset (1810-1857)</w:t>
      </w:r>
    </w:p>
    <w:p w14:paraId="10ADEFC6"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fr-FR"/>
        </w:rPr>
        <w:t>****Charles Baudelaire (1759-1827)</w:t>
      </w:r>
    </w:p>
    <w:p w14:paraId="7BD4480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19DD4C15"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59BC7301"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lang w:val="en-US"/>
        </w:rPr>
        <w:t>TOELICHTING OP HET PROGRAMMA</w:t>
      </w:r>
    </w:p>
    <w:p w14:paraId="2D94E21A"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43B2D922"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 xml:space="preserve">Op dinsdag 7 april 2020 overleed </w:t>
      </w:r>
      <w:proofErr w:type="spellStart"/>
      <w:r>
        <w:t>Gildas</w:t>
      </w:r>
      <w:proofErr w:type="spellEnd"/>
      <w:r>
        <w:t xml:space="preserve"> </w:t>
      </w:r>
      <w:proofErr w:type="spellStart"/>
      <w:r>
        <w:t>Delaporte</w:t>
      </w:r>
      <w:proofErr w:type="spellEnd"/>
      <w:r>
        <w:t xml:space="preserve">. Veel te jong. Hij werd geboren op 26 oktober 1964 in het Franse Rouen, voelde zich in zijn jeugd al sterk aangetrokken tot de beiaardklokken van de kathedraal in Dijon. In Nederland werd hij beiaardier van Oudewater, Schijndel en Geldrop. Daarnaast was hij bijna 30 jaar contrabassist bij het Brabants Orkest, later de </w:t>
      </w:r>
      <w:proofErr w:type="spellStart"/>
      <w:r>
        <w:t>philharmonie</w:t>
      </w:r>
      <w:proofErr w:type="spellEnd"/>
      <w:r>
        <w:t xml:space="preserve"> </w:t>
      </w:r>
      <w:proofErr w:type="spellStart"/>
      <w:r>
        <w:t>zuidnederland</w:t>
      </w:r>
      <w:proofErr w:type="spellEnd"/>
      <w:r>
        <w:t xml:space="preserve">. Als veelzijdig muzikant speelde hij eveneens viool, piano en gitaar. Maar het liefst zag hij zichzelf als chansonnier, een vertolker van Franse poëzie. Zijn chansons verbinden de diepte van de Romantische Franse poëzie met de lichtheid van chansons. Georges </w:t>
      </w:r>
      <w:proofErr w:type="spellStart"/>
      <w:r>
        <w:t>Brassens</w:t>
      </w:r>
      <w:proofErr w:type="spellEnd"/>
      <w:r>
        <w:t xml:space="preserve"> was dan ook zijn grote voorbeeld: de grote zaken van het leven met humor bezien.</w:t>
      </w:r>
    </w:p>
    <w:p w14:paraId="3F40D773"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35963869"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Het programma wordt aangevuld met een drietal composities van Franse componisten uit de Romantiek. </w:t>
      </w:r>
    </w:p>
    <w:p w14:paraId="5EFEE19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7322638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095233C7"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31991011"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580A2D8C"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198237B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33A12C5F"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493002C4"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BIOGRAFIE </w:t>
      </w:r>
    </w:p>
    <w:p w14:paraId="51E6F344"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240F5E48"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roofErr w:type="spellStart"/>
      <w:r>
        <w:lastRenderedPageBreak/>
        <w:t>Madieke</w:t>
      </w:r>
      <w:proofErr w:type="spellEnd"/>
      <w:r>
        <w:t xml:space="preserve"> Marjon, mezzosopraan, studeerde klassiek zang aan het Utrechts Conservatorium. Zij behaalde er cum laude haar Master</w:t>
      </w:r>
      <w:r>
        <w:rPr>
          <w:rtl/>
        </w:rPr>
        <w:t>’</w:t>
      </w:r>
      <w:r>
        <w:t xml:space="preserve">s </w:t>
      </w:r>
      <w:proofErr w:type="spellStart"/>
      <w:r>
        <w:t>Degree</w:t>
      </w:r>
      <w:proofErr w:type="spellEnd"/>
      <w:r>
        <w:t xml:space="preserve"> en werd vervolgens ensemble lid van Opera Studio Nederland waar zij zich toelegde op de opera. Zij vertolkte rollen bij De Nederlandse Opera, de Nationale Reisopera, Opera Zuid, Holland Opera en Opera Spanga. Naast opera maakt </w:t>
      </w:r>
      <w:proofErr w:type="spellStart"/>
      <w:r>
        <w:t>Madieke</w:t>
      </w:r>
      <w:proofErr w:type="spellEnd"/>
      <w:r>
        <w:t xml:space="preserve"> graag kamermuziek en voelt zij zich aangetrokken tot het licht klassieke genre. Ze staat regelmatig op het podium met Andr</w:t>
      </w:r>
      <w:r>
        <w:rPr>
          <w:lang w:val="fr-FR"/>
        </w:rPr>
        <w:t xml:space="preserve">é </w:t>
      </w:r>
      <w:r>
        <w:t>Rieu en zijn Johann Strauss Orkest.</w:t>
      </w:r>
    </w:p>
    <w:p w14:paraId="7CA0BD2E"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3D86836C"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 xml:space="preserve">Frank Steijns is stadsbeiaardier van Maastricht, Heerlen en Weert. Daarnaast speelt hij viool in het Johann Strauss Orkest van Andre Rieu. De laatste jaren is hij ook als componist actief. Hij is bestuurslid van </w:t>
      </w:r>
      <w:proofErr w:type="spellStart"/>
      <w:r>
        <w:t>Cultura</w:t>
      </w:r>
      <w:proofErr w:type="spellEnd"/>
      <w:r>
        <w:t xml:space="preserve"> </w:t>
      </w:r>
      <w:proofErr w:type="spellStart"/>
      <w:r>
        <w:t>Mosae</w:t>
      </w:r>
      <w:proofErr w:type="spellEnd"/>
      <w:r>
        <w:t xml:space="preserve">, het Limburgs Jeugd Symfonie Orkest en de Stichting </w:t>
      </w:r>
      <w:proofErr w:type="spellStart"/>
      <w:r>
        <w:t>Cloche</w:t>
      </w:r>
      <w:proofErr w:type="spellEnd"/>
      <w:r>
        <w:rPr>
          <w:rtl/>
        </w:rPr>
        <w:t>’</w:t>
      </w:r>
      <w:r>
        <w:t>Art. Deze laatste stichting richt zich met name op het organiseren van spectaculaire voorstellingen en educatieve projecten rond zijn eigen mobiel carillon. </w:t>
      </w:r>
    </w:p>
    <w:p w14:paraId="6C6CADDC"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t>Sinds 2015 is Frank pianist in het Maastrichts Salon Orkest.</w:t>
      </w:r>
    </w:p>
    <w:p w14:paraId="2056B2C8" w14:textId="77777777" w:rsidR="005408C4" w:rsidRDefault="005408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
    <w:p w14:paraId="39155ED3" w14:textId="77777777" w:rsidR="005408C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proofErr w:type="spellStart"/>
      <w:r>
        <w:t>Madieke</w:t>
      </w:r>
      <w:proofErr w:type="spellEnd"/>
      <w:r>
        <w:t xml:space="preserve"> en Frank traden in 2020 in het huwelijk, dat werd voltrokken in de beiaardcabine van het stadhuis in Maastricht. </w:t>
      </w:r>
    </w:p>
    <w:sectPr w:rsidR="005408C4">
      <w:headerReference w:type="default" r:id="rId7"/>
      <w:footerReference w:type="default" r:id="rId8"/>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854C7" w14:textId="77777777" w:rsidR="00DF48AD" w:rsidRDefault="00DF48AD">
      <w:pPr>
        <w:spacing w:before="0" w:line="240" w:lineRule="auto"/>
      </w:pPr>
      <w:r>
        <w:separator/>
      </w:r>
    </w:p>
  </w:endnote>
  <w:endnote w:type="continuationSeparator" w:id="0">
    <w:p w14:paraId="52838ECA" w14:textId="77777777" w:rsidR="00DF48AD" w:rsidRDefault="00DF48A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69930" w14:textId="77777777" w:rsidR="005408C4" w:rsidRDefault="00540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7FB2F" w14:textId="77777777" w:rsidR="00DF48AD" w:rsidRDefault="00DF48AD">
      <w:pPr>
        <w:spacing w:before="0" w:line="240" w:lineRule="auto"/>
      </w:pPr>
      <w:r>
        <w:separator/>
      </w:r>
    </w:p>
  </w:footnote>
  <w:footnote w:type="continuationSeparator" w:id="0">
    <w:p w14:paraId="467E8769" w14:textId="77777777" w:rsidR="00DF48AD" w:rsidRDefault="00DF48A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39A5" w14:textId="77777777" w:rsidR="005408C4" w:rsidRDefault="005408C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C4"/>
    <w:rsid w:val="002365F6"/>
    <w:rsid w:val="005408C4"/>
    <w:rsid w:val="008E3ACD"/>
    <w:rsid w:val="00DF48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E42D46B"/>
  <w15:docId w15:val="{20CAAC8E-0B4F-5044-9CEE-F727C91E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432</Words>
  <Characters>2376</Characters>
  <Application>Microsoft Office Word</Application>
  <DocSecurity>0</DocSecurity>
  <Lines>19</Lines>
  <Paragraphs>5</Paragraphs>
  <ScaleCrop>false</ScaleCrop>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Geert Beusker</cp:lastModifiedBy>
  <cp:revision>2</cp:revision>
  <dcterms:created xsi:type="dcterms:W3CDTF">2025-05-28T11:20:00Z</dcterms:created>
  <dcterms:modified xsi:type="dcterms:W3CDTF">2025-05-28T11:20:00Z</dcterms:modified>
</cp:coreProperties>
</file>